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FDB2" w14:textId="77777777" w:rsidR="00E07F6B" w:rsidRPr="002E28EF" w:rsidRDefault="00E07F6B" w:rsidP="00E07F6B">
      <w:pPr>
        <w:spacing w:line="276" w:lineRule="auto"/>
        <w:ind w:left="4395"/>
        <w:rPr>
          <w:rFonts w:eastAsia="Calibri"/>
          <w:b/>
          <w:bCs/>
          <w:lang w:val="uk-UA" w:eastAsia="en-US"/>
        </w:rPr>
      </w:pPr>
      <w:r w:rsidRPr="002E28EF">
        <w:rPr>
          <w:rFonts w:eastAsia="Calibri"/>
          <w:b/>
          <w:bCs/>
          <w:lang w:val="uk-UA" w:eastAsia="en-US"/>
        </w:rPr>
        <w:t>Директору ТОВ "</w:t>
      </w:r>
      <w:proofErr w:type="spellStart"/>
      <w:r>
        <w:rPr>
          <w:rFonts w:eastAsia="Calibri"/>
          <w:b/>
          <w:bCs/>
          <w:lang w:val="uk-UA" w:eastAsia="en-US"/>
        </w:rPr>
        <w:t>Миколаївгаз</w:t>
      </w:r>
      <w:proofErr w:type="spellEnd"/>
      <w:r w:rsidRPr="002E28EF">
        <w:rPr>
          <w:rFonts w:eastAsia="Calibri"/>
          <w:b/>
          <w:bCs/>
          <w:lang w:val="uk-UA" w:eastAsia="en-US"/>
        </w:rPr>
        <w:t xml:space="preserve"> Збут" </w:t>
      </w:r>
    </w:p>
    <w:p w14:paraId="42E167C9" w14:textId="3A58DEC2" w:rsidR="00E07F6B" w:rsidRPr="002E28EF" w:rsidRDefault="00D97BF1" w:rsidP="00E07F6B">
      <w:pPr>
        <w:spacing w:line="276" w:lineRule="auto"/>
        <w:ind w:left="4395"/>
        <w:rPr>
          <w:rFonts w:eastAsia="Calibri"/>
          <w:b/>
          <w:bCs/>
          <w:lang w:val="uk-UA" w:eastAsia="en-US"/>
        </w:rPr>
      </w:pPr>
      <w:proofErr w:type="spellStart"/>
      <w:r>
        <w:rPr>
          <w:rFonts w:eastAsia="Calibri"/>
          <w:b/>
          <w:bCs/>
          <w:lang w:val="uk-UA" w:eastAsia="en-US"/>
        </w:rPr>
        <w:t>Макеєву</w:t>
      </w:r>
      <w:proofErr w:type="spellEnd"/>
      <w:r>
        <w:rPr>
          <w:rFonts w:eastAsia="Calibri"/>
          <w:b/>
          <w:bCs/>
          <w:lang w:val="uk-UA" w:eastAsia="en-US"/>
        </w:rPr>
        <w:t xml:space="preserve"> А. С. </w:t>
      </w:r>
    </w:p>
    <w:p w14:paraId="5C5766DB" w14:textId="77777777" w:rsidR="00E07F6B" w:rsidRPr="00D97BF1" w:rsidRDefault="00E07F6B" w:rsidP="00E07F6B">
      <w:pPr>
        <w:spacing w:line="276" w:lineRule="auto"/>
        <w:rPr>
          <w:lang w:val="uk-UA"/>
        </w:rPr>
      </w:pPr>
    </w:p>
    <w:tbl>
      <w:tblPr>
        <w:tblW w:w="5635" w:type="dxa"/>
        <w:tblInd w:w="4361" w:type="dxa"/>
        <w:tblLook w:val="0000" w:firstRow="0" w:lastRow="0" w:firstColumn="0" w:lastColumn="0" w:noHBand="0" w:noVBand="0"/>
      </w:tblPr>
      <w:tblGrid>
        <w:gridCol w:w="2054"/>
        <w:gridCol w:w="3581"/>
      </w:tblGrid>
      <w:tr w:rsidR="00E07F6B" w:rsidRPr="008848D5" w14:paraId="0C269703" w14:textId="77777777" w:rsidTr="007931C2">
        <w:trPr>
          <w:trHeight w:val="282"/>
        </w:trPr>
        <w:tc>
          <w:tcPr>
            <w:tcW w:w="2054" w:type="dxa"/>
            <w:vAlign w:val="bottom"/>
          </w:tcPr>
          <w:p w14:paraId="2011BB6C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8848D5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581" w:type="dxa"/>
            <w:vAlign w:val="bottom"/>
          </w:tcPr>
          <w:p w14:paraId="634FEC3C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  <w:r w:rsidRPr="008848D5">
              <w:rPr>
                <w:rFonts w:eastAsia="Calibri"/>
                <w:lang w:val="uk-UA" w:eastAsia="en-US"/>
              </w:rPr>
              <w:t>___________________________</w:t>
            </w:r>
          </w:p>
        </w:tc>
      </w:tr>
      <w:tr w:rsidR="00E07F6B" w:rsidRPr="008848D5" w14:paraId="1E088EE9" w14:textId="77777777" w:rsidTr="007931C2">
        <w:trPr>
          <w:trHeight w:val="404"/>
        </w:trPr>
        <w:tc>
          <w:tcPr>
            <w:tcW w:w="2054" w:type="dxa"/>
            <w:vAlign w:val="bottom"/>
          </w:tcPr>
          <w:p w14:paraId="3F7C0011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8848D5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581" w:type="dxa"/>
            <w:vAlign w:val="bottom"/>
          </w:tcPr>
          <w:p w14:paraId="131B6BF0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  <w:r w:rsidRPr="008848D5">
              <w:rPr>
                <w:rFonts w:eastAsia="Calibri"/>
                <w:lang w:val="uk-UA" w:eastAsia="en-US"/>
              </w:rPr>
              <w:t>___________________________</w:t>
            </w:r>
          </w:p>
        </w:tc>
      </w:tr>
      <w:tr w:rsidR="00E07F6B" w:rsidRPr="008848D5" w14:paraId="6DE0AA1D" w14:textId="77777777" w:rsidTr="007931C2">
        <w:trPr>
          <w:trHeight w:val="404"/>
        </w:trPr>
        <w:tc>
          <w:tcPr>
            <w:tcW w:w="2054" w:type="dxa"/>
            <w:vAlign w:val="bottom"/>
          </w:tcPr>
          <w:p w14:paraId="495F4760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8848D5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581" w:type="dxa"/>
            <w:vAlign w:val="bottom"/>
          </w:tcPr>
          <w:p w14:paraId="674219B2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  <w:r w:rsidRPr="008848D5">
              <w:rPr>
                <w:rFonts w:eastAsia="Calibri"/>
                <w:lang w:val="uk-UA" w:eastAsia="en-US"/>
              </w:rPr>
              <w:t>___________________________</w:t>
            </w:r>
          </w:p>
        </w:tc>
      </w:tr>
      <w:tr w:rsidR="00E07F6B" w:rsidRPr="008848D5" w14:paraId="2F840488" w14:textId="77777777" w:rsidTr="007931C2">
        <w:trPr>
          <w:trHeight w:val="404"/>
        </w:trPr>
        <w:tc>
          <w:tcPr>
            <w:tcW w:w="2054" w:type="dxa"/>
            <w:vAlign w:val="bottom"/>
          </w:tcPr>
          <w:p w14:paraId="5EEAFC51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8848D5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581" w:type="dxa"/>
            <w:vAlign w:val="bottom"/>
          </w:tcPr>
          <w:p w14:paraId="77DE8AE9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  <w:r w:rsidRPr="008848D5">
              <w:rPr>
                <w:rFonts w:eastAsia="Calibri"/>
                <w:lang w:val="uk-UA" w:eastAsia="en-US"/>
              </w:rPr>
              <w:t>___________________________</w:t>
            </w:r>
          </w:p>
        </w:tc>
      </w:tr>
      <w:tr w:rsidR="00E07F6B" w:rsidRPr="008848D5" w14:paraId="428F3D55" w14:textId="77777777" w:rsidTr="007931C2">
        <w:trPr>
          <w:trHeight w:val="404"/>
        </w:trPr>
        <w:tc>
          <w:tcPr>
            <w:tcW w:w="2054" w:type="dxa"/>
            <w:vAlign w:val="bottom"/>
          </w:tcPr>
          <w:p w14:paraId="76AEA0DB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proofErr w:type="spellStart"/>
            <w:r w:rsidRPr="008848D5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8848D5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581" w:type="dxa"/>
            <w:vAlign w:val="bottom"/>
          </w:tcPr>
          <w:p w14:paraId="245DEE64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  <w:r w:rsidRPr="008848D5">
              <w:rPr>
                <w:rFonts w:eastAsia="Calibri"/>
                <w:lang w:val="uk-UA" w:eastAsia="en-US"/>
              </w:rPr>
              <w:t>___________________________</w:t>
            </w:r>
          </w:p>
        </w:tc>
      </w:tr>
      <w:tr w:rsidR="00E07F6B" w:rsidRPr="008848D5" w14:paraId="54E6484B" w14:textId="77777777" w:rsidTr="007931C2">
        <w:trPr>
          <w:trHeight w:val="404"/>
        </w:trPr>
        <w:tc>
          <w:tcPr>
            <w:tcW w:w="2054" w:type="dxa"/>
            <w:vAlign w:val="bottom"/>
          </w:tcPr>
          <w:p w14:paraId="0C30B8E7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8848D5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581" w:type="dxa"/>
            <w:vAlign w:val="bottom"/>
          </w:tcPr>
          <w:p w14:paraId="44323349" w14:textId="77777777" w:rsidR="00E07F6B" w:rsidRPr="008848D5" w:rsidRDefault="00E07F6B" w:rsidP="007931C2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  <w:r w:rsidRPr="008848D5">
              <w:rPr>
                <w:rFonts w:eastAsia="Calibri"/>
                <w:lang w:val="uk-UA" w:eastAsia="en-US"/>
              </w:rPr>
              <w:t>___________________________</w:t>
            </w:r>
          </w:p>
        </w:tc>
      </w:tr>
    </w:tbl>
    <w:p w14:paraId="217037BF" w14:textId="77777777" w:rsidR="00E07F6B" w:rsidRPr="008848D5" w:rsidRDefault="00E07F6B" w:rsidP="00E07F6B">
      <w:pPr>
        <w:spacing w:line="276" w:lineRule="auto"/>
        <w:ind w:left="4678"/>
        <w:jc w:val="right"/>
        <w:rPr>
          <w:u w:val="single"/>
          <w:lang w:val="uk-UA"/>
        </w:rPr>
      </w:pPr>
    </w:p>
    <w:p w14:paraId="5593411C" w14:textId="77777777" w:rsidR="00C04A1C" w:rsidRPr="00B149B2" w:rsidRDefault="00C04A1C" w:rsidP="00356650">
      <w:pPr>
        <w:ind w:left="4678"/>
        <w:jc w:val="right"/>
        <w:rPr>
          <w:u w:val="single"/>
          <w:lang w:val="uk-UA"/>
        </w:rPr>
      </w:pPr>
    </w:p>
    <w:p w14:paraId="0D35B108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5FD53BEC" w14:textId="77777777" w:rsidR="00905026" w:rsidRPr="00B149B2" w:rsidRDefault="00905026" w:rsidP="00356650">
      <w:pPr>
        <w:ind w:left="4678"/>
        <w:jc w:val="right"/>
        <w:rPr>
          <w:u w:val="single"/>
          <w:lang w:val="uk-UA"/>
        </w:rPr>
      </w:pPr>
    </w:p>
    <w:p w14:paraId="1268B989" w14:textId="77777777" w:rsidR="00C04A1C" w:rsidRPr="00B149B2" w:rsidRDefault="00C04A1C" w:rsidP="00356650">
      <w:pPr>
        <w:ind w:left="4956"/>
        <w:jc w:val="right"/>
        <w:rPr>
          <w:u w:val="single"/>
          <w:lang w:val="uk-UA"/>
        </w:rPr>
      </w:pPr>
    </w:p>
    <w:p w14:paraId="56A2665B" w14:textId="77777777" w:rsidR="00C04A1C" w:rsidRPr="00B149B2" w:rsidRDefault="009962A2" w:rsidP="00905026">
      <w:pPr>
        <w:jc w:val="center"/>
        <w:rPr>
          <w:b/>
          <w:sz w:val="28"/>
          <w:szCs w:val="28"/>
          <w:lang w:val="uk-UA"/>
        </w:rPr>
      </w:pPr>
      <w:r w:rsidRPr="00B149B2">
        <w:rPr>
          <w:b/>
          <w:sz w:val="28"/>
          <w:szCs w:val="28"/>
          <w:lang w:val="uk-UA"/>
        </w:rPr>
        <w:t>Вимога</w:t>
      </w:r>
    </w:p>
    <w:p w14:paraId="2F3D83A2" w14:textId="77777777" w:rsidR="00905026" w:rsidRPr="00B149B2" w:rsidRDefault="00905026" w:rsidP="00905026">
      <w:pPr>
        <w:jc w:val="center"/>
        <w:rPr>
          <w:b/>
          <w:lang w:val="uk-UA"/>
        </w:rPr>
      </w:pPr>
    </w:p>
    <w:p w14:paraId="65EF97C5" w14:textId="77777777" w:rsidR="006A54EB" w:rsidRPr="00B149B2" w:rsidRDefault="006A54EB" w:rsidP="00286916">
      <w:pPr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B149B2" w:rsidRDefault="003211B8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 xml:space="preserve">Прошу </w:t>
      </w:r>
      <w:r w:rsidR="0073050C" w:rsidRPr="00B149B2">
        <w:rPr>
          <w:rFonts w:eastAsia="Calibri"/>
          <w:lang w:val="uk-UA" w:eastAsia="en-US"/>
        </w:rPr>
        <w:t xml:space="preserve">Вас </w:t>
      </w:r>
      <w:r w:rsidR="00B149B2" w:rsidRPr="00B149B2">
        <w:rPr>
          <w:rFonts w:eastAsia="Calibri"/>
          <w:lang w:val="uk-UA" w:eastAsia="en-US"/>
        </w:rPr>
        <w:t xml:space="preserve">передоплату </w:t>
      </w:r>
      <w:r w:rsidRPr="00B149B2">
        <w:rPr>
          <w:rFonts w:eastAsia="Calibri"/>
          <w:lang w:val="uk-UA" w:eastAsia="en-US"/>
        </w:rPr>
        <w:t>в сумі</w:t>
      </w:r>
      <w:r w:rsidR="0052030D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 xml:space="preserve">________ </w:t>
      </w:r>
      <w:r w:rsidR="0052030D" w:rsidRPr="00B149B2">
        <w:rPr>
          <w:rFonts w:eastAsia="Calibri"/>
          <w:lang w:val="uk-UA" w:eastAsia="en-US"/>
        </w:rPr>
        <w:t>грн</w:t>
      </w:r>
      <w:r w:rsidRPr="00B149B2">
        <w:rPr>
          <w:rFonts w:eastAsia="Calibri"/>
          <w:lang w:val="uk-UA" w:eastAsia="en-US"/>
        </w:rPr>
        <w:t>.</w:t>
      </w:r>
      <w:r w:rsidR="006A54EB" w:rsidRPr="00B149B2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>по особовому рахунку</w:t>
      </w:r>
      <w:r w:rsidR="00BD0947">
        <w:rPr>
          <w:rFonts w:eastAsia="Calibri"/>
          <w:lang w:val="uk-UA" w:eastAsia="en-US"/>
        </w:rPr>
        <w:t xml:space="preserve"> </w:t>
      </w:r>
      <w:r w:rsidR="005E6EF9" w:rsidRPr="00B149B2">
        <w:rPr>
          <w:rFonts w:eastAsia="Calibri"/>
          <w:lang w:val="uk-UA" w:eastAsia="en-US"/>
        </w:rPr>
        <w:t xml:space="preserve">(о/р) </w:t>
      </w:r>
      <w:r w:rsidR="00BD0947">
        <w:rPr>
          <w:rFonts w:eastAsia="Calibri"/>
          <w:lang w:val="uk-UA" w:eastAsia="en-US"/>
        </w:rPr>
        <w:t xml:space="preserve">                               </w:t>
      </w:r>
      <w:r w:rsidR="005E6EF9" w:rsidRPr="00B149B2">
        <w:rPr>
          <w:rFonts w:eastAsia="Calibri"/>
          <w:lang w:val="uk-UA" w:eastAsia="en-US"/>
        </w:rPr>
        <w:t>№</w:t>
      </w:r>
      <w:r w:rsidR="0073050C" w:rsidRPr="00B149B2">
        <w:rPr>
          <w:rFonts w:eastAsia="Calibri"/>
          <w:lang w:val="uk-UA" w:eastAsia="en-US"/>
        </w:rPr>
        <w:t xml:space="preserve"> </w:t>
      </w:r>
      <w:r w:rsidR="00B149B2" w:rsidRPr="00B149B2">
        <w:rPr>
          <w:rFonts w:eastAsia="Calibri"/>
          <w:lang w:val="uk-UA" w:eastAsia="en-US"/>
        </w:rPr>
        <w:t>_______________ перенести на особовий рахунок (о/р) № _______________</w:t>
      </w:r>
      <w:r w:rsidR="00B149B2">
        <w:rPr>
          <w:rFonts w:eastAsia="Calibri"/>
          <w:lang w:val="uk-UA" w:eastAsia="en-US"/>
        </w:rPr>
        <w:t>.</w:t>
      </w:r>
    </w:p>
    <w:p w14:paraId="69AF30D7" w14:textId="77777777" w:rsidR="00B149B2" w:rsidRPr="00B149B2" w:rsidRDefault="00B149B2" w:rsidP="00905026">
      <w:pPr>
        <w:spacing w:line="360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B149B2" w:rsidRDefault="009962A2" w:rsidP="00905026">
      <w:pPr>
        <w:spacing w:line="360" w:lineRule="auto"/>
        <w:jc w:val="both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Pr="00B149B2" w:rsidRDefault="00905026" w:rsidP="00905026">
      <w:pPr>
        <w:spacing w:line="360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B149B2" w:rsidRDefault="0052030D" w:rsidP="00905026">
      <w:p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Додат</w:t>
      </w:r>
      <w:r w:rsidR="009E6B04" w:rsidRPr="00B149B2">
        <w:rPr>
          <w:rFonts w:eastAsia="Calibri"/>
          <w:lang w:val="uk-UA" w:eastAsia="en-US"/>
        </w:rPr>
        <w:t>ки</w:t>
      </w:r>
      <w:r w:rsidRPr="00B149B2">
        <w:rPr>
          <w:rFonts w:eastAsia="Calibri"/>
          <w:lang w:val="uk-UA" w:eastAsia="en-US"/>
        </w:rPr>
        <w:t>:</w:t>
      </w:r>
    </w:p>
    <w:p w14:paraId="0FE906BC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B149B2">
        <w:rPr>
          <w:rFonts w:eastAsia="Calibri"/>
          <w:lang w:val="uk-UA" w:eastAsia="en-US"/>
        </w:rPr>
        <w:t xml:space="preserve"> (ІПН)</w:t>
      </w:r>
      <w:r w:rsidRPr="00B149B2">
        <w:rPr>
          <w:rFonts w:eastAsia="Calibri"/>
          <w:lang w:val="uk-UA" w:eastAsia="en-US"/>
        </w:rPr>
        <w:t>;</w:t>
      </w:r>
    </w:p>
    <w:p w14:paraId="0DBD3CDE" w14:textId="7C0AE0CA" w:rsidR="0052030D" w:rsidRPr="00B149B2" w:rsidRDefault="0052030D" w:rsidP="00905026">
      <w:pPr>
        <w:numPr>
          <w:ilvl w:val="0"/>
          <w:numId w:val="1"/>
        </w:numPr>
        <w:spacing w:line="360" w:lineRule="auto"/>
        <w:rPr>
          <w:rFonts w:eastAsia="Calibri"/>
          <w:lang w:val="uk-UA" w:eastAsia="en-US"/>
        </w:rPr>
      </w:pPr>
      <w:r w:rsidRPr="00B149B2">
        <w:rPr>
          <w:rFonts w:eastAsia="Calibri"/>
          <w:lang w:val="uk-UA" w:eastAsia="en-US"/>
        </w:rPr>
        <w:t>копія  квитанці</w:t>
      </w:r>
      <w:r w:rsidR="0051113C">
        <w:rPr>
          <w:rFonts w:eastAsia="Calibri"/>
          <w:lang w:val="uk-UA" w:eastAsia="en-US"/>
        </w:rPr>
        <w:t>й</w:t>
      </w:r>
      <w:r w:rsidRPr="00B149B2">
        <w:rPr>
          <w:rFonts w:eastAsia="Calibri"/>
          <w:lang w:val="uk-UA" w:eastAsia="en-US"/>
        </w:rPr>
        <w:t xml:space="preserve"> </w:t>
      </w:r>
      <w:r w:rsidR="00EA5AB7" w:rsidRPr="00B149B2">
        <w:rPr>
          <w:rFonts w:eastAsia="Calibri"/>
          <w:lang w:val="uk-UA" w:eastAsia="en-US"/>
        </w:rPr>
        <w:t xml:space="preserve">про </w:t>
      </w:r>
      <w:r w:rsidR="005B678A" w:rsidRPr="00B149B2">
        <w:rPr>
          <w:rFonts w:eastAsia="Calibri"/>
          <w:lang w:val="uk-UA" w:eastAsia="en-US"/>
        </w:rPr>
        <w:t>оплат</w:t>
      </w:r>
      <w:r w:rsidR="00EA5AB7" w:rsidRPr="00B149B2">
        <w:rPr>
          <w:rFonts w:eastAsia="Calibri"/>
          <w:lang w:val="uk-UA" w:eastAsia="en-US"/>
        </w:rPr>
        <w:t>у</w:t>
      </w:r>
      <w:r w:rsidRPr="00B149B2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B149B2" w:rsidRDefault="003211B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B149B2" w:rsidRDefault="00905026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B149B2" w:rsidRDefault="00817988" w:rsidP="00817988">
      <w:pPr>
        <w:tabs>
          <w:tab w:val="left" w:pos="7032"/>
        </w:tabs>
        <w:ind w:left="-567" w:right="76" w:firstLine="708"/>
        <w:jc w:val="both"/>
        <w:rPr>
          <w:lang w:val="uk-UA"/>
        </w:rPr>
      </w:pPr>
      <w:r w:rsidRPr="00B149B2">
        <w:rPr>
          <w:lang w:val="uk-UA"/>
        </w:rPr>
        <w:t>Дата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                                    Підпис</w:t>
      </w:r>
      <w:r w:rsidR="00537AB3" w:rsidRPr="00B149B2">
        <w:rPr>
          <w:lang w:val="uk-UA"/>
        </w:rPr>
        <w:t xml:space="preserve"> </w:t>
      </w:r>
      <w:r w:rsidRPr="00B149B2">
        <w:rPr>
          <w:lang w:val="uk-UA"/>
        </w:rPr>
        <w:t>________________</w:t>
      </w:r>
    </w:p>
    <w:p w14:paraId="7D3976AF" w14:textId="77777777" w:rsidR="00817988" w:rsidRPr="00B149B2" w:rsidRDefault="00817988" w:rsidP="003211B8">
      <w:pPr>
        <w:spacing w:after="160" w:line="259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B149B2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016916">
    <w:abstractNumId w:val="0"/>
  </w:num>
  <w:num w:numId="2" w16cid:durableId="19246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743FA"/>
    <w:rsid w:val="000C133D"/>
    <w:rsid w:val="000C7510"/>
    <w:rsid w:val="00230252"/>
    <w:rsid w:val="00270429"/>
    <w:rsid w:val="00281289"/>
    <w:rsid w:val="00286916"/>
    <w:rsid w:val="003211B8"/>
    <w:rsid w:val="00356650"/>
    <w:rsid w:val="0037166C"/>
    <w:rsid w:val="00405497"/>
    <w:rsid w:val="004A3244"/>
    <w:rsid w:val="004D305C"/>
    <w:rsid w:val="005020D1"/>
    <w:rsid w:val="0051113C"/>
    <w:rsid w:val="0052030D"/>
    <w:rsid w:val="00520B6A"/>
    <w:rsid w:val="00537AB3"/>
    <w:rsid w:val="005B678A"/>
    <w:rsid w:val="005E6EF9"/>
    <w:rsid w:val="00676AD6"/>
    <w:rsid w:val="006A54EB"/>
    <w:rsid w:val="006B1D81"/>
    <w:rsid w:val="0073050C"/>
    <w:rsid w:val="00817988"/>
    <w:rsid w:val="00894761"/>
    <w:rsid w:val="00905026"/>
    <w:rsid w:val="00910B39"/>
    <w:rsid w:val="009278B1"/>
    <w:rsid w:val="009962A2"/>
    <w:rsid w:val="009E6B04"/>
    <w:rsid w:val="00A52454"/>
    <w:rsid w:val="00B149B2"/>
    <w:rsid w:val="00B14D25"/>
    <w:rsid w:val="00B347A1"/>
    <w:rsid w:val="00B87725"/>
    <w:rsid w:val="00BD0947"/>
    <w:rsid w:val="00BF1C19"/>
    <w:rsid w:val="00C0000B"/>
    <w:rsid w:val="00C04A1C"/>
    <w:rsid w:val="00D322D6"/>
    <w:rsid w:val="00D97BF1"/>
    <w:rsid w:val="00E07F6B"/>
    <w:rsid w:val="00E435E4"/>
    <w:rsid w:val="00E63F72"/>
    <w:rsid w:val="00EA169E"/>
    <w:rsid w:val="00EA5AB7"/>
    <w:rsid w:val="00ED5FF6"/>
    <w:rsid w:val="00F35B3A"/>
    <w:rsid w:val="00F61BBB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2025-10-28T13:50:00Z</dcterms:created>
  <dcterms:modified xsi:type="dcterms:W3CDTF">2025-10-28T13:50:00Z</dcterms:modified>
</cp:coreProperties>
</file>